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EBFD72" w14:textId="4E94518F" w:rsidR="00692B32" w:rsidRDefault="0087176E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noProof/>
        </w:rPr>
        <w:drawing>
          <wp:inline distT="0" distB="0" distL="0" distR="0" wp14:anchorId="2B09AF18" wp14:editId="292B6B9D">
            <wp:extent cx="6479540" cy="666750"/>
            <wp:effectExtent l="0" t="0" r="0" b="0"/>
            <wp:docPr id="3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00074F64-171C-433D-AA11-AC3C472AD93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>
                      <a:extLst>
                        <a:ext uri="{FF2B5EF4-FFF2-40B4-BE49-F238E27FC236}">
                          <a16:creationId xmlns:a16="http://schemas.microsoft.com/office/drawing/2014/main" id="{00074F64-171C-433D-AA11-AC3C472AD93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rcRect t="612" b="612"/>
                    <a:stretch>
                      <a:fillRect/>
                    </a:stretch>
                  </pic:blipFill>
                  <pic:spPr>
                    <a:xfrm>
                      <a:off x="0" y="0"/>
                      <a:ext cx="647954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EDB08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6BD32BE" w14:textId="77777777" w:rsidR="00692B32" w:rsidRDefault="00692B32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1D1A9320" w14:textId="15D9DD8D" w:rsidR="00B05C19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  <w:r w:rsidRPr="00E420DA">
        <w:rPr>
          <w:b/>
          <w:noProof/>
          <w:sz w:val="24"/>
          <w:szCs w:val="24"/>
          <w:lang w:eastAsia="hr-HR"/>
        </w:rPr>
        <w:t>POSEBNI IZVJEŠTAJ U</w:t>
      </w:r>
      <w:r w:rsidR="007C5174">
        <w:rPr>
          <w:b/>
          <w:noProof/>
          <w:sz w:val="24"/>
          <w:szCs w:val="24"/>
          <w:lang w:eastAsia="hr-HR"/>
        </w:rPr>
        <w:t xml:space="preserve"> </w:t>
      </w:r>
      <w:r w:rsidRPr="00E420DA">
        <w:rPr>
          <w:b/>
          <w:noProof/>
          <w:sz w:val="24"/>
          <w:szCs w:val="24"/>
          <w:lang w:eastAsia="hr-HR"/>
        </w:rPr>
        <w:t xml:space="preserve">GODIŠNJEM IZVJEŠTAJU O IZVRŠENJU FINANCIJSKOG PLANA JAVNE USTANOVE </w:t>
      </w:r>
      <w:r w:rsidR="00B43C87" w:rsidRPr="00E420DA">
        <w:rPr>
          <w:b/>
          <w:noProof/>
          <w:sz w:val="24"/>
          <w:szCs w:val="24"/>
          <w:lang w:eastAsia="hr-HR"/>
        </w:rPr>
        <w:t xml:space="preserve">PARK PRIRODE </w:t>
      </w:r>
      <w:r w:rsidR="000A4981" w:rsidRPr="00E420DA">
        <w:rPr>
          <w:b/>
          <w:noProof/>
          <w:sz w:val="24"/>
          <w:szCs w:val="24"/>
          <w:lang w:eastAsia="hr-HR"/>
        </w:rPr>
        <w:t>PAPUK</w:t>
      </w:r>
      <w:r w:rsidRPr="00E420DA">
        <w:rPr>
          <w:b/>
          <w:noProof/>
          <w:sz w:val="24"/>
          <w:szCs w:val="24"/>
          <w:lang w:eastAsia="hr-HR"/>
        </w:rPr>
        <w:t xml:space="preserve"> ZA 202</w:t>
      </w:r>
      <w:r w:rsidR="002320EB">
        <w:rPr>
          <w:b/>
          <w:noProof/>
          <w:sz w:val="24"/>
          <w:szCs w:val="24"/>
          <w:lang w:eastAsia="hr-HR"/>
        </w:rPr>
        <w:t>5</w:t>
      </w:r>
      <w:r w:rsidRPr="00E420DA">
        <w:rPr>
          <w:b/>
          <w:noProof/>
          <w:sz w:val="24"/>
          <w:szCs w:val="24"/>
          <w:lang w:eastAsia="hr-HR"/>
        </w:rPr>
        <w:t xml:space="preserve">. GODINU </w:t>
      </w:r>
    </w:p>
    <w:p w14:paraId="6C4B777F" w14:textId="77777777" w:rsidR="007C5174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6A667EFF" w14:textId="1C1B05A9" w:rsidR="007C5174" w:rsidRPr="00E420DA" w:rsidRDefault="007C5174" w:rsidP="00B05C19">
      <w:pPr>
        <w:jc w:val="center"/>
        <w:rPr>
          <w:b/>
          <w:noProof/>
          <w:sz w:val="24"/>
          <w:szCs w:val="24"/>
          <w:lang w:eastAsia="hr-HR"/>
        </w:rPr>
      </w:pPr>
      <w:r>
        <w:rPr>
          <w:b/>
          <w:noProof/>
          <w:sz w:val="24"/>
          <w:szCs w:val="24"/>
          <w:lang w:eastAsia="hr-HR"/>
        </w:rPr>
        <w:t xml:space="preserve">Izvještaj o </w:t>
      </w:r>
      <w:r w:rsidR="009D239B">
        <w:rPr>
          <w:b/>
          <w:noProof/>
          <w:sz w:val="24"/>
          <w:szCs w:val="24"/>
          <w:lang w:eastAsia="hr-HR"/>
        </w:rPr>
        <w:t>stanju potraživanja i dospjelih obveza te o stanju potencijalnih obveza po osnovi sudskih sporova</w:t>
      </w:r>
    </w:p>
    <w:p w14:paraId="1F8AE906" w14:textId="77777777" w:rsidR="00B05C19" w:rsidRPr="00E420DA" w:rsidRDefault="00B05C19" w:rsidP="00B05C19">
      <w:pPr>
        <w:jc w:val="center"/>
        <w:rPr>
          <w:b/>
          <w:noProof/>
          <w:sz w:val="24"/>
          <w:szCs w:val="24"/>
          <w:lang w:eastAsia="hr-HR"/>
        </w:rPr>
      </w:pPr>
    </w:p>
    <w:p w14:paraId="21E48B07" w14:textId="62010C97" w:rsidR="00007E7A" w:rsidRPr="0025485C" w:rsidRDefault="0025485C" w:rsidP="00007E7A">
      <w:pPr>
        <w:rPr>
          <w:b/>
          <w:bCs/>
          <w:sz w:val="24"/>
          <w:szCs w:val="24"/>
        </w:rPr>
      </w:pPr>
      <w:r w:rsidRPr="0025485C">
        <w:rPr>
          <w:b/>
          <w:bCs/>
          <w:sz w:val="24"/>
          <w:szCs w:val="24"/>
        </w:rPr>
        <w:t>Stanje nenaplaćenih potraživanja za prihode proračunsk</w:t>
      </w:r>
      <w:r>
        <w:rPr>
          <w:b/>
          <w:bCs/>
          <w:sz w:val="24"/>
          <w:szCs w:val="24"/>
        </w:rPr>
        <w:t>og</w:t>
      </w:r>
      <w:r w:rsidRPr="0025485C">
        <w:rPr>
          <w:b/>
          <w:bCs/>
          <w:sz w:val="24"/>
          <w:szCs w:val="24"/>
        </w:rPr>
        <w:t xml:space="preserve"> korisnika na kraju 202</w:t>
      </w:r>
      <w:r w:rsidR="002320EB">
        <w:rPr>
          <w:b/>
          <w:bCs/>
          <w:sz w:val="24"/>
          <w:szCs w:val="24"/>
        </w:rPr>
        <w:t>5</w:t>
      </w:r>
      <w:r w:rsidRPr="0025485C">
        <w:rPr>
          <w:b/>
          <w:bCs/>
          <w:sz w:val="24"/>
          <w:szCs w:val="24"/>
        </w:rPr>
        <w:t>. godine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25485C" w:rsidRPr="00692B32" w14:paraId="02BF176E" w14:textId="77777777" w:rsidTr="00464591">
        <w:tc>
          <w:tcPr>
            <w:tcW w:w="4248" w:type="dxa"/>
          </w:tcPr>
          <w:p w14:paraId="15B838C9" w14:textId="04B11F68" w:rsidR="0025485C" w:rsidRPr="00692B32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 xml:space="preserve">Naziv </w:t>
            </w:r>
          </w:p>
        </w:tc>
        <w:tc>
          <w:tcPr>
            <w:tcW w:w="5946" w:type="dxa"/>
          </w:tcPr>
          <w:p w14:paraId="57673B0E" w14:textId="1C73C32A" w:rsidR="0025485C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</w:t>
            </w:r>
            <w:r w:rsidRPr="00692B32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na kraju izvještajnog</w:t>
            </w:r>
            <w:r w:rsidRPr="00692B32">
              <w:rPr>
                <w:b/>
                <w:bCs/>
                <w:sz w:val="24"/>
                <w:szCs w:val="24"/>
              </w:rPr>
              <w:t xml:space="preserve"> razdoblju</w:t>
            </w:r>
          </w:p>
          <w:p w14:paraId="2E515F3B" w14:textId="6AA3DC01" w:rsidR="0025485C" w:rsidRPr="00692B32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</w:t>
            </w:r>
            <w:r w:rsidR="002320EB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. godinu</w:t>
            </w:r>
          </w:p>
        </w:tc>
      </w:tr>
      <w:tr w:rsidR="0025485C" w14:paraId="13C798F4" w14:textId="77777777" w:rsidTr="00464591">
        <w:tc>
          <w:tcPr>
            <w:tcW w:w="4248" w:type="dxa"/>
          </w:tcPr>
          <w:p w14:paraId="77F284E4" w14:textId="306493D5" w:rsidR="0025485C" w:rsidRPr="0025485C" w:rsidRDefault="0025485C" w:rsidP="00464591">
            <w:pPr>
              <w:rPr>
                <w:sz w:val="24"/>
                <w:szCs w:val="24"/>
              </w:rPr>
            </w:pPr>
            <w:r w:rsidRPr="0025485C">
              <w:rPr>
                <w:sz w:val="24"/>
                <w:szCs w:val="24"/>
              </w:rPr>
              <w:t>Stanje nenaplaćenih potraživanja za prihode proračunskog korisnika</w:t>
            </w:r>
          </w:p>
        </w:tc>
        <w:tc>
          <w:tcPr>
            <w:tcW w:w="5946" w:type="dxa"/>
          </w:tcPr>
          <w:p w14:paraId="0A4CE2EC" w14:textId="77777777" w:rsidR="008348AC" w:rsidRDefault="008348AC" w:rsidP="008348AC">
            <w:pPr>
              <w:jc w:val="right"/>
              <w:rPr>
                <w:sz w:val="24"/>
                <w:szCs w:val="24"/>
              </w:rPr>
            </w:pPr>
          </w:p>
          <w:p w14:paraId="2CAD69FB" w14:textId="2394E88B" w:rsidR="0025485C" w:rsidRDefault="002320EB" w:rsidP="008348A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3.673,06</w:t>
            </w:r>
          </w:p>
        </w:tc>
      </w:tr>
    </w:tbl>
    <w:p w14:paraId="6F17EF36" w14:textId="77777777" w:rsidR="00385B6E" w:rsidRDefault="00385B6E" w:rsidP="00007E7A">
      <w:pPr>
        <w:rPr>
          <w:sz w:val="24"/>
          <w:szCs w:val="24"/>
        </w:rPr>
      </w:pPr>
    </w:p>
    <w:p w14:paraId="09F30A97" w14:textId="77777777" w:rsidR="0025485C" w:rsidRDefault="0025485C" w:rsidP="00007E7A">
      <w:pPr>
        <w:rPr>
          <w:sz w:val="24"/>
          <w:szCs w:val="24"/>
        </w:rPr>
      </w:pPr>
    </w:p>
    <w:p w14:paraId="2CCCFB52" w14:textId="35A4CFC5" w:rsidR="0025485C" w:rsidRPr="0025485C" w:rsidRDefault="0025485C" w:rsidP="0025485C">
      <w:pPr>
        <w:rPr>
          <w:b/>
          <w:bCs/>
          <w:sz w:val="24"/>
          <w:szCs w:val="24"/>
        </w:rPr>
      </w:pPr>
      <w:r w:rsidRPr="0025485C">
        <w:rPr>
          <w:b/>
          <w:bCs/>
          <w:sz w:val="24"/>
          <w:szCs w:val="24"/>
        </w:rPr>
        <w:t>Stanje ne</w:t>
      </w:r>
      <w:r>
        <w:rPr>
          <w:b/>
          <w:bCs/>
          <w:sz w:val="24"/>
          <w:szCs w:val="24"/>
        </w:rPr>
        <w:t>podmirenih</w:t>
      </w:r>
      <w:r w:rsidRPr="0025485C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dospjelih obveza</w:t>
      </w:r>
      <w:r w:rsidRPr="0025485C">
        <w:rPr>
          <w:b/>
          <w:bCs/>
          <w:sz w:val="24"/>
          <w:szCs w:val="24"/>
        </w:rPr>
        <w:t xml:space="preserve"> proračunsk</w:t>
      </w:r>
      <w:r>
        <w:rPr>
          <w:b/>
          <w:bCs/>
          <w:sz w:val="24"/>
          <w:szCs w:val="24"/>
        </w:rPr>
        <w:t>og</w:t>
      </w:r>
      <w:r w:rsidRPr="0025485C">
        <w:rPr>
          <w:b/>
          <w:bCs/>
          <w:sz w:val="24"/>
          <w:szCs w:val="24"/>
        </w:rPr>
        <w:t xml:space="preserve"> korisnika na kraju 202</w:t>
      </w:r>
      <w:r w:rsidR="002320EB">
        <w:rPr>
          <w:b/>
          <w:bCs/>
          <w:sz w:val="24"/>
          <w:szCs w:val="24"/>
        </w:rPr>
        <w:t>5</w:t>
      </w:r>
      <w:r w:rsidRPr="0025485C">
        <w:rPr>
          <w:b/>
          <w:bCs/>
          <w:sz w:val="24"/>
          <w:szCs w:val="24"/>
        </w:rPr>
        <w:t>. godine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248"/>
        <w:gridCol w:w="5946"/>
      </w:tblGrid>
      <w:tr w:rsidR="0025485C" w:rsidRPr="00692B32" w14:paraId="4E44E81E" w14:textId="77777777" w:rsidTr="00464591">
        <w:tc>
          <w:tcPr>
            <w:tcW w:w="4248" w:type="dxa"/>
          </w:tcPr>
          <w:p w14:paraId="4ED25553" w14:textId="77777777" w:rsidR="0025485C" w:rsidRPr="00692B32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 w:rsidRPr="00692B32">
              <w:rPr>
                <w:b/>
                <w:bCs/>
                <w:sz w:val="24"/>
                <w:szCs w:val="24"/>
              </w:rPr>
              <w:t xml:space="preserve">Naziv </w:t>
            </w:r>
          </w:p>
        </w:tc>
        <w:tc>
          <w:tcPr>
            <w:tcW w:w="5946" w:type="dxa"/>
          </w:tcPr>
          <w:p w14:paraId="76203780" w14:textId="2DBD5498" w:rsidR="0025485C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Iznos</w:t>
            </w:r>
            <w:r w:rsidRPr="00692B32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u EUR na kraju izvještajnog</w:t>
            </w:r>
            <w:r w:rsidRPr="00692B32">
              <w:rPr>
                <w:b/>
                <w:bCs/>
                <w:sz w:val="24"/>
                <w:szCs w:val="24"/>
              </w:rPr>
              <w:t xml:space="preserve"> razdoblju</w:t>
            </w:r>
          </w:p>
          <w:p w14:paraId="4CFE2E59" w14:textId="7E02C667" w:rsidR="0025485C" w:rsidRPr="00692B32" w:rsidRDefault="0025485C" w:rsidP="0046459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202</w:t>
            </w:r>
            <w:r w:rsidR="002320EB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. godinu</w:t>
            </w:r>
          </w:p>
        </w:tc>
      </w:tr>
      <w:tr w:rsidR="0025485C" w14:paraId="6705CC5D" w14:textId="77777777" w:rsidTr="00464591">
        <w:tc>
          <w:tcPr>
            <w:tcW w:w="4248" w:type="dxa"/>
          </w:tcPr>
          <w:p w14:paraId="4489B44B" w14:textId="5B195A4A" w:rsidR="0025485C" w:rsidRPr="0025485C" w:rsidRDefault="0025485C" w:rsidP="00464591">
            <w:pPr>
              <w:rPr>
                <w:sz w:val="24"/>
                <w:szCs w:val="24"/>
              </w:rPr>
            </w:pPr>
            <w:r w:rsidRPr="0025485C">
              <w:rPr>
                <w:sz w:val="24"/>
                <w:szCs w:val="24"/>
              </w:rPr>
              <w:t>Stanje nepodmirenih dospjelih obveza proračunskog korisnika</w:t>
            </w:r>
          </w:p>
        </w:tc>
        <w:tc>
          <w:tcPr>
            <w:tcW w:w="5946" w:type="dxa"/>
          </w:tcPr>
          <w:p w14:paraId="71D68293" w14:textId="77777777" w:rsidR="0025485C" w:rsidRDefault="0025485C" w:rsidP="0025485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</w:t>
            </w:r>
          </w:p>
          <w:p w14:paraId="4D5C3FBB" w14:textId="08AD4819" w:rsidR="0025485C" w:rsidRDefault="0025485C" w:rsidP="0025485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</w:t>
            </w:r>
            <w:r w:rsidR="002320EB">
              <w:rPr>
                <w:sz w:val="24"/>
                <w:szCs w:val="24"/>
              </w:rPr>
              <w:t>5,14</w:t>
            </w:r>
          </w:p>
        </w:tc>
      </w:tr>
    </w:tbl>
    <w:p w14:paraId="48825BFD" w14:textId="5FCD96DB" w:rsidR="0025485C" w:rsidRDefault="0025485C" w:rsidP="00007E7A">
      <w:pPr>
        <w:rPr>
          <w:sz w:val="24"/>
          <w:szCs w:val="24"/>
        </w:rPr>
      </w:pPr>
      <w:r>
        <w:rPr>
          <w:sz w:val="24"/>
          <w:szCs w:val="24"/>
        </w:rPr>
        <w:t>Napomena: Dospjele obveze podmirene u siječnju 202</w:t>
      </w:r>
      <w:r w:rsidR="002320EB">
        <w:rPr>
          <w:sz w:val="24"/>
          <w:szCs w:val="24"/>
        </w:rPr>
        <w:t>6</w:t>
      </w:r>
      <w:r>
        <w:rPr>
          <w:sz w:val="24"/>
          <w:szCs w:val="24"/>
        </w:rPr>
        <w:t>. godine</w:t>
      </w:r>
    </w:p>
    <w:p w14:paraId="6BE6522A" w14:textId="77777777" w:rsidR="0025485C" w:rsidRDefault="0025485C" w:rsidP="00007E7A">
      <w:pPr>
        <w:rPr>
          <w:sz w:val="24"/>
          <w:szCs w:val="24"/>
        </w:rPr>
      </w:pPr>
    </w:p>
    <w:p w14:paraId="698F954D" w14:textId="37A167F6" w:rsidR="00692B32" w:rsidRPr="0025485C" w:rsidRDefault="00385B6E" w:rsidP="00007E7A">
      <w:pPr>
        <w:rPr>
          <w:b/>
          <w:bCs/>
          <w:sz w:val="24"/>
          <w:szCs w:val="24"/>
        </w:rPr>
      </w:pPr>
      <w:r w:rsidRPr="0025485C">
        <w:rPr>
          <w:b/>
          <w:bCs/>
          <w:sz w:val="24"/>
          <w:szCs w:val="24"/>
        </w:rPr>
        <w:t xml:space="preserve">Stanje potencijalnih obveza </w:t>
      </w:r>
      <w:r w:rsidR="0025485C" w:rsidRPr="0025485C">
        <w:rPr>
          <w:b/>
          <w:bCs/>
          <w:sz w:val="24"/>
          <w:szCs w:val="24"/>
        </w:rPr>
        <w:t>po osnovi sudskih sporova</w:t>
      </w:r>
    </w:p>
    <w:p w14:paraId="1CDBEB4F" w14:textId="02E7FB2D" w:rsidR="00692B32" w:rsidRDefault="00FD12D8" w:rsidP="00007E7A">
      <w:pPr>
        <w:rPr>
          <w:sz w:val="24"/>
          <w:szCs w:val="24"/>
        </w:rPr>
      </w:pPr>
      <w:r w:rsidRPr="00FD12D8">
        <w:rPr>
          <w:sz w:val="24"/>
          <w:szCs w:val="24"/>
        </w:rPr>
        <w:t>Javna ustanova Park prirode Papuk nema otvorenih sudskih sporova s osnove kojih su moguće obveze.</w:t>
      </w:r>
    </w:p>
    <w:p w14:paraId="22CC4EFB" w14:textId="77777777" w:rsidR="00FD12D8" w:rsidRPr="00E420DA" w:rsidRDefault="00FD12D8" w:rsidP="00007E7A">
      <w:pPr>
        <w:rPr>
          <w:sz w:val="24"/>
          <w:szCs w:val="24"/>
        </w:rPr>
      </w:pPr>
    </w:p>
    <w:p w14:paraId="44AA4610" w14:textId="104C3CCD" w:rsidR="008B2C1B" w:rsidRPr="00E420DA" w:rsidRDefault="000E3091" w:rsidP="00007E7A">
      <w:pPr>
        <w:rPr>
          <w:sz w:val="24"/>
          <w:szCs w:val="24"/>
        </w:rPr>
      </w:pPr>
      <w:r>
        <w:rPr>
          <w:sz w:val="24"/>
          <w:szCs w:val="24"/>
        </w:rPr>
        <w:t xml:space="preserve">U Voćinu </w:t>
      </w:r>
      <w:r w:rsidR="007F3E66">
        <w:rPr>
          <w:sz w:val="24"/>
          <w:szCs w:val="24"/>
        </w:rPr>
        <w:t>2</w:t>
      </w:r>
      <w:r w:rsidR="002320EB">
        <w:rPr>
          <w:sz w:val="24"/>
          <w:szCs w:val="24"/>
        </w:rPr>
        <w:t>3</w:t>
      </w:r>
      <w:r>
        <w:rPr>
          <w:sz w:val="24"/>
          <w:szCs w:val="24"/>
        </w:rPr>
        <w:t>.0</w:t>
      </w:r>
      <w:r w:rsidR="007F3E66">
        <w:rPr>
          <w:sz w:val="24"/>
          <w:szCs w:val="24"/>
        </w:rPr>
        <w:t>3</w:t>
      </w:r>
      <w:r>
        <w:rPr>
          <w:sz w:val="24"/>
          <w:szCs w:val="24"/>
        </w:rPr>
        <w:t>.202</w:t>
      </w:r>
      <w:r w:rsidR="002320EB">
        <w:rPr>
          <w:sz w:val="24"/>
          <w:szCs w:val="24"/>
        </w:rPr>
        <w:t>6</w:t>
      </w:r>
      <w:r>
        <w:rPr>
          <w:sz w:val="24"/>
          <w:szCs w:val="24"/>
        </w:rPr>
        <w:t>. godine</w:t>
      </w:r>
    </w:p>
    <w:sectPr w:rsidR="008B2C1B" w:rsidRPr="00E420DA" w:rsidSect="00723295">
      <w:headerReference w:type="default" r:id="rId8"/>
      <w:footerReference w:type="default" r:id="rId9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479A9" w14:textId="77777777" w:rsidR="00D96D39" w:rsidRDefault="00D96D39" w:rsidP="00F352E6">
      <w:r>
        <w:separator/>
      </w:r>
    </w:p>
  </w:endnote>
  <w:endnote w:type="continuationSeparator" w:id="0">
    <w:p w14:paraId="34306FFE" w14:textId="77777777" w:rsidR="00D96D39" w:rsidRDefault="00D96D39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A0EF8" w14:textId="77777777" w:rsidR="00C4706D" w:rsidRPr="00D769ED" w:rsidRDefault="00C4706D" w:rsidP="007D4430">
    <w:pPr>
      <w:pStyle w:val="Podnoje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997BA" w14:textId="77777777" w:rsidR="00D96D39" w:rsidRDefault="00D96D39" w:rsidP="00F352E6">
      <w:r>
        <w:separator/>
      </w:r>
    </w:p>
  </w:footnote>
  <w:footnote w:type="continuationSeparator" w:id="0">
    <w:p w14:paraId="52BCB994" w14:textId="77777777" w:rsidR="00D96D39" w:rsidRDefault="00D96D39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D19F9" w14:textId="77777777" w:rsidR="00C4706D" w:rsidRDefault="00C4706D" w:rsidP="00A70582">
    <w:pPr>
      <w:pStyle w:val="Zaglavlje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C76"/>
    <w:rsid w:val="00007E7A"/>
    <w:rsid w:val="00013A1A"/>
    <w:rsid w:val="0002533C"/>
    <w:rsid w:val="000257A7"/>
    <w:rsid w:val="000352D6"/>
    <w:rsid w:val="000514AD"/>
    <w:rsid w:val="000657A7"/>
    <w:rsid w:val="00067AA6"/>
    <w:rsid w:val="0007345B"/>
    <w:rsid w:val="000947CC"/>
    <w:rsid w:val="00095320"/>
    <w:rsid w:val="000A4981"/>
    <w:rsid w:val="000C0A6C"/>
    <w:rsid w:val="000C2B96"/>
    <w:rsid w:val="000C56A9"/>
    <w:rsid w:val="000E3091"/>
    <w:rsid w:val="0010779D"/>
    <w:rsid w:val="00123851"/>
    <w:rsid w:val="0013155A"/>
    <w:rsid w:val="001315F8"/>
    <w:rsid w:val="00172ED9"/>
    <w:rsid w:val="0017490A"/>
    <w:rsid w:val="001B4CBC"/>
    <w:rsid w:val="001B55B2"/>
    <w:rsid w:val="001C6213"/>
    <w:rsid w:val="001D3CB5"/>
    <w:rsid w:val="001D61DF"/>
    <w:rsid w:val="001D7D25"/>
    <w:rsid w:val="001E5246"/>
    <w:rsid w:val="001F03F2"/>
    <w:rsid w:val="001F4961"/>
    <w:rsid w:val="002320EB"/>
    <w:rsid w:val="0025485C"/>
    <w:rsid w:val="00260447"/>
    <w:rsid w:val="00265BA5"/>
    <w:rsid w:val="0027042C"/>
    <w:rsid w:val="00275A1E"/>
    <w:rsid w:val="00276AEC"/>
    <w:rsid w:val="002772D0"/>
    <w:rsid w:val="002871AF"/>
    <w:rsid w:val="00294AF4"/>
    <w:rsid w:val="002A39AE"/>
    <w:rsid w:val="002A74BE"/>
    <w:rsid w:val="002D00FE"/>
    <w:rsid w:val="002F143E"/>
    <w:rsid w:val="002F2FFD"/>
    <w:rsid w:val="00307583"/>
    <w:rsid w:val="00310706"/>
    <w:rsid w:val="00311AA1"/>
    <w:rsid w:val="00325732"/>
    <w:rsid w:val="00343708"/>
    <w:rsid w:val="00353400"/>
    <w:rsid w:val="0037254E"/>
    <w:rsid w:val="00376A5C"/>
    <w:rsid w:val="00382225"/>
    <w:rsid w:val="00385B6E"/>
    <w:rsid w:val="00386953"/>
    <w:rsid w:val="00395278"/>
    <w:rsid w:val="003A3327"/>
    <w:rsid w:val="003A5AC5"/>
    <w:rsid w:val="003B123F"/>
    <w:rsid w:val="003D3A89"/>
    <w:rsid w:val="003D4203"/>
    <w:rsid w:val="003D5C1E"/>
    <w:rsid w:val="003F10FE"/>
    <w:rsid w:val="003F2264"/>
    <w:rsid w:val="003F4D11"/>
    <w:rsid w:val="004178A5"/>
    <w:rsid w:val="004454BD"/>
    <w:rsid w:val="00463609"/>
    <w:rsid w:val="00463B71"/>
    <w:rsid w:val="004641C8"/>
    <w:rsid w:val="00480C76"/>
    <w:rsid w:val="004811B9"/>
    <w:rsid w:val="00494529"/>
    <w:rsid w:val="004C01B5"/>
    <w:rsid w:val="004E2FA9"/>
    <w:rsid w:val="0052289C"/>
    <w:rsid w:val="00524A66"/>
    <w:rsid w:val="00526A7C"/>
    <w:rsid w:val="0054337B"/>
    <w:rsid w:val="005468D5"/>
    <w:rsid w:val="00561C16"/>
    <w:rsid w:val="00565224"/>
    <w:rsid w:val="00580362"/>
    <w:rsid w:val="00582747"/>
    <w:rsid w:val="00582EC4"/>
    <w:rsid w:val="00584535"/>
    <w:rsid w:val="0059481D"/>
    <w:rsid w:val="005A4613"/>
    <w:rsid w:val="005A70C0"/>
    <w:rsid w:val="005B6ED7"/>
    <w:rsid w:val="005B7E5F"/>
    <w:rsid w:val="005C0CD6"/>
    <w:rsid w:val="005C2CAE"/>
    <w:rsid w:val="005C743B"/>
    <w:rsid w:val="005E12E3"/>
    <w:rsid w:val="005E2D85"/>
    <w:rsid w:val="005E7ABA"/>
    <w:rsid w:val="005F2C2B"/>
    <w:rsid w:val="005F6FA1"/>
    <w:rsid w:val="00603EB2"/>
    <w:rsid w:val="00610AA3"/>
    <w:rsid w:val="00614258"/>
    <w:rsid w:val="00633683"/>
    <w:rsid w:val="00661A02"/>
    <w:rsid w:val="00662761"/>
    <w:rsid w:val="00674346"/>
    <w:rsid w:val="00692B32"/>
    <w:rsid w:val="0069673F"/>
    <w:rsid w:val="006A6F54"/>
    <w:rsid w:val="006B3283"/>
    <w:rsid w:val="006B59D4"/>
    <w:rsid w:val="006D258E"/>
    <w:rsid w:val="006E0917"/>
    <w:rsid w:val="006F2B85"/>
    <w:rsid w:val="006F5721"/>
    <w:rsid w:val="00707101"/>
    <w:rsid w:val="00723295"/>
    <w:rsid w:val="00752A8C"/>
    <w:rsid w:val="00754C75"/>
    <w:rsid w:val="00763864"/>
    <w:rsid w:val="0076483F"/>
    <w:rsid w:val="00765CA7"/>
    <w:rsid w:val="007665AA"/>
    <w:rsid w:val="00787406"/>
    <w:rsid w:val="007A3749"/>
    <w:rsid w:val="007A7E45"/>
    <w:rsid w:val="007C28A0"/>
    <w:rsid w:val="007C5174"/>
    <w:rsid w:val="007D1C46"/>
    <w:rsid w:val="007D395B"/>
    <w:rsid w:val="007D4430"/>
    <w:rsid w:val="007D5C67"/>
    <w:rsid w:val="007D7D39"/>
    <w:rsid w:val="007F1323"/>
    <w:rsid w:val="007F3A48"/>
    <w:rsid w:val="007F3E66"/>
    <w:rsid w:val="008348AC"/>
    <w:rsid w:val="00836C34"/>
    <w:rsid w:val="008375C6"/>
    <w:rsid w:val="00847495"/>
    <w:rsid w:val="008629C2"/>
    <w:rsid w:val="008636E2"/>
    <w:rsid w:val="00863F6B"/>
    <w:rsid w:val="0087176E"/>
    <w:rsid w:val="0087467F"/>
    <w:rsid w:val="008A7E2A"/>
    <w:rsid w:val="008B2C1B"/>
    <w:rsid w:val="008C1E1C"/>
    <w:rsid w:val="008C22F3"/>
    <w:rsid w:val="008F09F3"/>
    <w:rsid w:val="008F547C"/>
    <w:rsid w:val="0090453E"/>
    <w:rsid w:val="00913854"/>
    <w:rsid w:val="00916817"/>
    <w:rsid w:val="009359F2"/>
    <w:rsid w:val="0094382E"/>
    <w:rsid w:val="00951B1A"/>
    <w:rsid w:val="00960B0E"/>
    <w:rsid w:val="009677F9"/>
    <w:rsid w:val="00971306"/>
    <w:rsid w:val="009726D3"/>
    <w:rsid w:val="00973EF9"/>
    <w:rsid w:val="0098541D"/>
    <w:rsid w:val="00992318"/>
    <w:rsid w:val="009D239B"/>
    <w:rsid w:val="009D6FD1"/>
    <w:rsid w:val="009E33D3"/>
    <w:rsid w:val="009E672B"/>
    <w:rsid w:val="009F030E"/>
    <w:rsid w:val="00A021A2"/>
    <w:rsid w:val="00A021D8"/>
    <w:rsid w:val="00A029B2"/>
    <w:rsid w:val="00A030B2"/>
    <w:rsid w:val="00A109B5"/>
    <w:rsid w:val="00A320E5"/>
    <w:rsid w:val="00A376EC"/>
    <w:rsid w:val="00A47F64"/>
    <w:rsid w:val="00A5403E"/>
    <w:rsid w:val="00A5485A"/>
    <w:rsid w:val="00A611A4"/>
    <w:rsid w:val="00A70582"/>
    <w:rsid w:val="00A74444"/>
    <w:rsid w:val="00A86916"/>
    <w:rsid w:val="00A97F58"/>
    <w:rsid w:val="00AA0A7E"/>
    <w:rsid w:val="00AA3F0D"/>
    <w:rsid w:val="00AB5FEA"/>
    <w:rsid w:val="00AB7B4E"/>
    <w:rsid w:val="00AC2485"/>
    <w:rsid w:val="00AC38F4"/>
    <w:rsid w:val="00AE1D9C"/>
    <w:rsid w:val="00B05C19"/>
    <w:rsid w:val="00B15946"/>
    <w:rsid w:val="00B2737F"/>
    <w:rsid w:val="00B31E2E"/>
    <w:rsid w:val="00B37E5E"/>
    <w:rsid w:val="00B41BF8"/>
    <w:rsid w:val="00B433DE"/>
    <w:rsid w:val="00B43C87"/>
    <w:rsid w:val="00B519AC"/>
    <w:rsid w:val="00B7335A"/>
    <w:rsid w:val="00B74473"/>
    <w:rsid w:val="00B8624E"/>
    <w:rsid w:val="00BA487B"/>
    <w:rsid w:val="00BA59C0"/>
    <w:rsid w:val="00BA7BD1"/>
    <w:rsid w:val="00BB39CC"/>
    <w:rsid w:val="00BB642B"/>
    <w:rsid w:val="00BD5157"/>
    <w:rsid w:val="00BE391A"/>
    <w:rsid w:val="00BF02E9"/>
    <w:rsid w:val="00BF36F5"/>
    <w:rsid w:val="00BF3F24"/>
    <w:rsid w:val="00BF6222"/>
    <w:rsid w:val="00C03A50"/>
    <w:rsid w:val="00C3302C"/>
    <w:rsid w:val="00C35DEE"/>
    <w:rsid w:val="00C37095"/>
    <w:rsid w:val="00C41725"/>
    <w:rsid w:val="00C4706D"/>
    <w:rsid w:val="00C71056"/>
    <w:rsid w:val="00C7470A"/>
    <w:rsid w:val="00C82284"/>
    <w:rsid w:val="00CA0AC9"/>
    <w:rsid w:val="00CA777A"/>
    <w:rsid w:val="00CB00D3"/>
    <w:rsid w:val="00CC0238"/>
    <w:rsid w:val="00CC55AA"/>
    <w:rsid w:val="00CE67FB"/>
    <w:rsid w:val="00CE797D"/>
    <w:rsid w:val="00CF4BBB"/>
    <w:rsid w:val="00CF771E"/>
    <w:rsid w:val="00D03282"/>
    <w:rsid w:val="00D03A7B"/>
    <w:rsid w:val="00D1274E"/>
    <w:rsid w:val="00D2496A"/>
    <w:rsid w:val="00D51F7C"/>
    <w:rsid w:val="00D539C2"/>
    <w:rsid w:val="00D7314C"/>
    <w:rsid w:val="00D96D39"/>
    <w:rsid w:val="00D972EB"/>
    <w:rsid w:val="00DC4F4F"/>
    <w:rsid w:val="00DD3129"/>
    <w:rsid w:val="00DD44FC"/>
    <w:rsid w:val="00DE2416"/>
    <w:rsid w:val="00DE42F1"/>
    <w:rsid w:val="00DF414A"/>
    <w:rsid w:val="00DF7B52"/>
    <w:rsid w:val="00E0444C"/>
    <w:rsid w:val="00E420DA"/>
    <w:rsid w:val="00E42E87"/>
    <w:rsid w:val="00E44616"/>
    <w:rsid w:val="00E56A17"/>
    <w:rsid w:val="00E62EF0"/>
    <w:rsid w:val="00E75C43"/>
    <w:rsid w:val="00EA5D21"/>
    <w:rsid w:val="00EB0204"/>
    <w:rsid w:val="00EC15C3"/>
    <w:rsid w:val="00ED0E3A"/>
    <w:rsid w:val="00ED4E5A"/>
    <w:rsid w:val="00EE218A"/>
    <w:rsid w:val="00EF6AE1"/>
    <w:rsid w:val="00F17B21"/>
    <w:rsid w:val="00F24259"/>
    <w:rsid w:val="00F26652"/>
    <w:rsid w:val="00F352E6"/>
    <w:rsid w:val="00F3632B"/>
    <w:rsid w:val="00F540A2"/>
    <w:rsid w:val="00F63BA6"/>
    <w:rsid w:val="00F66043"/>
    <w:rsid w:val="00F67315"/>
    <w:rsid w:val="00F80FC0"/>
    <w:rsid w:val="00F91724"/>
    <w:rsid w:val="00F92AEE"/>
    <w:rsid w:val="00FA4DEA"/>
    <w:rsid w:val="00FB5397"/>
    <w:rsid w:val="00FC39A5"/>
    <w:rsid w:val="00FC67AA"/>
    <w:rsid w:val="00FD12D8"/>
    <w:rsid w:val="00FD4475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F2FA1"/>
  <w15:docId w15:val="{2D88AA89-FEE1-4AC6-AED2-B61CDEC9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Naslov1">
    <w:name w:val="heading 1"/>
    <w:basedOn w:val="Normal"/>
    <w:next w:val="Normal"/>
    <w:link w:val="Naslov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Naslov2">
    <w:name w:val="heading 2"/>
    <w:basedOn w:val="Normal"/>
    <w:next w:val="Normal"/>
    <w:link w:val="Naslov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Naslov3">
    <w:name w:val="heading 3"/>
    <w:basedOn w:val="Normal"/>
    <w:next w:val="Normal"/>
    <w:link w:val="Naslov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Naslov7">
    <w:name w:val="heading 7"/>
    <w:basedOn w:val="Normal"/>
    <w:next w:val="Normal"/>
    <w:link w:val="Naslov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Naslov8">
    <w:name w:val="heading 8"/>
    <w:basedOn w:val="Normal6"/>
    <w:next w:val="Normal"/>
    <w:link w:val="Naslov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Naslov2Char">
    <w:name w:val="Naslov 2 Char"/>
    <w:basedOn w:val="Zadanifontodlomka"/>
    <w:link w:val="Naslov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Naslov3Char">
    <w:name w:val="Naslov 3 Char"/>
    <w:basedOn w:val="Zadanifontodlomka"/>
    <w:link w:val="Naslov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Naslov4Char">
    <w:name w:val="Naslov 4 Char"/>
    <w:basedOn w:val="Zadanifontodlomka"/>
    <w:link w:val="Naslov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Naslov5Char">
    <w:name w:val="Naslov 5 Char"/>
    <w:basedOn w:val="Zadanifontodlomka"/>
    <w:link w:val="Naslov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Naslov6Char">
    <w:name w:val="Naslov 6 Char"/>
    <w:basedOn w:val="Zadanifontodlomka"/>
    <w:link w:val="Naslov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Naslov7Char">
    <w:name w:val="Naslov 7 Char"/>
    <w:basedOn w:val="Zadanifontodlomka"/>
    <w:link w:val="Naslov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Zaglavlje">
    <w:name w:val="header"/>
    <w:basedOn w:val="Normal"/>
    <w:link w:val="Zaglavlje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ZaglavljeChar">
    <w:name w:val="Zaglavlje Char"/>
    <w:basedOn w:val="Zadanifontodlomka"/>
    <w:link w:val="Zaglavlje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Podnoje">
    <w:name w:val="footer"/>
    <w:basedOn w:val="Normal"/>
    <w:link w:val="Podnoje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PodnojeChar">
    <w:name w:val="Podnožje Char"/>
    <w:basedOn w:val="Zadanifontodlomka"/>
    <w:link w:val="Podnoje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Brojstranice">
    <w:name w:val="page number"/>
    <w:basedOn w:val="Zadanifontodlomka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Zadanifontodlomka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Zadanifontodlomka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Zadanifontodlomka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Istaknuto">
    <w:name w:val="Emphasis"/>
    <w:basedOn w:val="Zadanifontodlomka"/>
    <w:qFormat/>
    <w:rsid w:val="00480C76"/>
    <w:rPr>
      <w:b/>
      <w:bCs/>
      <w:i w:val="0"/>
      <w:iCs w:val="0"/>
    </w:rPr>
  </w:style>
  <w:style w:type="character" w:styleId="Naglaeno">
    <w:name w:val="Strong"/>
    <w:basedOn w:val="Zadanifontodlomka"/>
    <w:qFormat/>
    <w:rsid w:val="00480C76"/>
    <w:rPr>
      <w:b/>
      <w:bCs/>
    </w:rPr>
  </w:style>
  <w:style w:type="character" w:styleId="Hiperveza">
    <w:name w:val="Hyperlink"/>
    <w:basedOn w:val="Zadanifontodlomka"/>
    <w:rsid w:val="00480C76"/>
    <w:rPr>
      <w:color w:val="0000FF"/>
      <w:u w:val="single"/>
    </w:rPr>
  </w:style>
  <w:style w:type="table" w:styleId="Reetkatablice">
    <w:name w:val="Table Grid"/>
    <w:basedOn w:val="Obinatablica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Zadanifontodlomka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Naslov8Char">
    <w:name w:val="Naslov 8 Char"/>
    <w:basedOn w:val="Zadanifontodlomka"/>
    <w:link w:val="Naslov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Naslov9Char">
    <w:name w:val="Naslov 9 Char"/>
    <w:basedOn w:val="Zadanifontodlomka"/>
    <w:link w:val="Naslov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Obinatablica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Obinatablica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  <w:style w:type="character" w:customStyle="1" w:styleId="userinputholderreadonly">
    <w:name w:val="userinputholderreadonly"/>
    <w:basedOn w:val="Zadanifontodlomka"/>
    <w:rsid w:val="00ED4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C0940-83F4-4943-9292-642682D46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Marasović</dc:creator>
  <cp:lastModifiedBy>racunovodstvo PPPapuk</cp:lastModifiedBy>
  <cp:revision>5</cp:revision>
  <cp:lastPrinted>2023-08-08T12:52:00Z</cp:lastPrinted>
  <dcterms:created xsi:type="dcterms:W3CDTF">2026-03-20T13:02:00Z</dcterms:created>
  <dcterms:modified xsi:type="dcterms:W3CDTF">2026-03-23T10:20:00Z</dcterms:modified>
</cp:coreProperties>
</file>